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2015F9">
        <w:rPr>
          <w:rFonts w:ascii="Sylfaen" w:hAnsi="Sylfaen"/>
          <w:color w:val="auto"/>
          <w:sz w:val="20"/>
          <w:lang w:val="af-ZA"/>
        </w:rPr>
        <w:t>№042/GArm/26_4.3_049/20.01.26</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2015F9">
        <w:rPr>
          <w:rFonts w:ascii="Sylfaen" w:hAnsi="Sylfaen"/>
          <w:color w:val="auto"/>
          <w:sz w:val="20"/>
          <w:lang w:val="af-ZA"/>
        </w:rPr>
        <w:t>20</w:t>
      </w:r>
      <w:r>
        <w:rPr>
          <w:rFonts w:ascii="Sylfaen" w:hAnsi="Sylfaen"/>
          <w:color w:val="auto"/>
          <w:sz w:val="20"/>
          <w:lang w:val="af-ZA"/>
        </w:rPr>
        <w:t>.</w:t>
      </w:r>
      <w:r w:rsidR="00641EA5">
        <w:rPr>
          <w:rFonts w:ascii="Sylfaen" w:hAnsi="Sylfaen"/>
          <w:color w:val="auto"/>
          <w:sz w:val="20"/>
          <w:lang w:val="af-ZA"/>
        </w:rPr>
        <w:t>01</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шаровых кранов диаметром 15-50 мм</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шаровых кранов диаметром 15-50 мм</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2015F9">
        <w:rPr>
          <w:rFonts w:ascii="Sylfaen" w:hAnsi="Sylfaen"/>
          <w:sz w:val="20"/>
          <w:szCs w:val="20"/>
          <w:lang w:val="af-ZA"/>
        </w:rPr>
        <w:t>№042/GArm/26_4.3_049/20.01.26</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2015F9">
        <w:rPr>
          <w:rFonts w:ascii="Sylfaen" w:hAnsi="Sylfaen"/>
          <w:sz w:val="20"/>
          <w:szCs w:val="20"/>
          <w:lang w:val="af-ZA"/>
        </w:rPr>
        <w:t>шаровых кранов диаметром 15-50 мм</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C37765">
        <w:rPr>
          <w:rFonts w:ascii="GHEA Grapalat" w:hAnsi="GHEA Grapalat"/>
          <w:b/>
          <w:i/>
          <w:sz w:val="20"/>
          <w:szCs w:val="20"/>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C37765" w:rsidRPr="00C37765" w:rsidRDefault="00C37765" w:rsidP="00C37765">
      <w:pPr>
        <w:ind w:firstLine="567"/>
        <w:jc w:val="both"/>
        <w:rPr>
          <w:rFonts w:ascii="GHEA Grapalat" w:hAnsi="GHEA Grapalat" w:cs="Sylfaen"/>
          <w:sz w:val="20"/>
          <w:szCs w:val="20"/>
          <w:lang w:val="ru-RU"/>
        </w:rPr>
      </w:pPr>
      <w:r w:rsidRPr="00C37765">
        <w:rPr>
          <w:rFonts w:ascii="GHEA Grapalat" w:hAnsi="GHEA Grapalat" w:cs="Sylfaen"/>
          <w:sz w:val="20"/>
          <w:szCs w:val="20"/>
          <w:lang w:val="ru-RU"/>
        </w:rPr>
        <w:t xml:space="preserve">Технические характеристики и параметры </w:t>
      </w:r>
      <w:r w:rsidR="002015F9">
        <w:rPr>
          <w:rFonts w:ascii="GHEA Grapalat" w:hAnsi="GHEA Grapalat" w:cs="Sylfaen"/>
          <w:sz w:val="20"/>
          <w:szCs w:val="20"/>
          <w:lang w:val="ru-RU"/>
        </w:rPr>
        <w:t>шаровых кранов диаметром 15-50 мм</w:t>
      </w:r>
      <w:r w:rsidRPr="00C37765">
        <w:rPr>
          <w:rFonts w:ascii="GHEA Grapalat" w:hAnsi="GHEA Grapalat" w:cs="Sylfaen"/>
          <w:sz w:val="20"/>
          <w:szCs w:val="20"/>
          <w:lang w:val="ru-RU"/>
        </w:rPr>
        <w:t xml:space="preserve"> представлены:</w:t>
      </w:r>
    </w:p>
    <w:p w:rsidR="00C37765" w:rsidRPr="00C37765" w:rsidRDefault="00C37765" w:rsidP="00C37765">
      <w:pPr>
        <w:pStyle w:val="ListParagraph"/>
        <w:numPr>
          <w:ilvl w:val="0"/>
          <w:numId w:val="8"/>
        </w:numPr>
        <w:jc w:val="both"/>
        <w:rPr>
          <w:rFonts w:ascii="GHEA Grapalat" w:hAnsi="GHEA Grapalat"/>
          <w:b/>
          <w:sz w:val="20"/>
          <w:szCs w:val="20"/>
          <w:lang w:val="ru-RU"/>
        </w:rPr>
      </w:pPr>
      <w:r w:rsidRPr="00C37765">
        <w:rPr>
          <w:rFonts w:ascii="GHEA Grapalat" w:hAnsi="GHEA Grapalat"/>
          <w:b/>
          <w:sz w:val="20"/>
          <w:szCs w:val="20"/>
          <w:lang w:val="ru-RU"/>
        </w:rPr>
        <w:t>в опросных листах (в формате “</w:t>
      </w:r>
      <w:r w:rsidRPr="00C37765">
        <w:rPr>
          <w:rFonts w:ascii="GHEA Grapalat" w:hAnsi="GHEA Grapalat"/>
          <w:b/>
          <w:sz w:val="20"/>
          <w:szCs w:val="20"/>
        </w:rPr>
        <w:t>excel</w:t>
      </w:r>
      <w:r w:rsidRPr="00C37765">
        <w:rPr>
          <w:rFonts w:ascii="GHEA Grapalat" w:hAnsi="GHEA Grapalat"/>
          <w:b/>
          <w:sz w:val="20"/>
          <w:szCs w:val="20"/>
          <w:lang w:val="ru-RU"/>
        </w:rPr>
        <w:t xml:space="preserve">” файлов), на которых со стороны Участника должны быть поставлены подпись и печать (на предмет ознакомления требуемым техническим параметрам), которые нужно предоставить вместе с документаций </w:t>
      </w:r>
      <w:r w:rsidRPr="00C37765">
        <w:rPr>
          <w:rFonts w:ascii="GHEA Grapalat" w:hAnsi="GHEA Grapalat"/>
          <w:b/>
          <w:i/>
          <w:sz w:val="20"/>
          <w:szCs w:val="20"/>
          <w:lang w:val="af-ZA"/>
        </w:rPr>
        <w:t>конкурентного отбора</w:t>
      </w:r>
      <w:r w:rsidRPr="00C37765">
        <w:rPr>
          <w:rFonts w:ascii="GHEA Grapalat" w:hAnsi="GHEA Grapalat"/>
          <w:b/>
          <w:sz w:val="20"/>
          <w:szCs w:val="20"/>
          <w:lang w:val="ru-RU"/>
        </w:rPr>
        <w:t>, как неотъемлемая часть приложения 4.1.</w:t>
      </w:r>
    </w:p>
    <w:p w:rsidR="00EE174F" w:rsidRPr="00C37765" w:rsidRDefault="00EE174F" w:rsidP="00EE174F">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9"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2015F9">
        <w:rPr>
          <w:rFonts w:ascii="Sylfaen" w:hAnsi="Sylfaen" w:cs="Sylfaen"/>
          <w:sz w:val="20"/>
          <w:szCs w:val="20"/>
          <w:lang w:val="ru-RU"/>
        </w:rPr>
        <w:t>шаровых кранов диаметром 15-50 мм</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2015F9">
        <w:rPr>
          <w:rFonts w:ascii="Sylfaen" w:hAnsi="Sylfaen"/>
          <w:sz w:val="20"/>
          <w:szCs w:val="20"/>
          <w:lang w:val="af-ZA"/>
        </w:rPr>
        <w:t>шаровых кранов диаметром 15-50 мм</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641EA5">
        <w:rPr>
          <w:rFonts w:ascii="Sylfaen" w:hAnsi="Sylfaen" w:cs="Sylfaen"/>
          <w:sz w:val="20"/>
          <w:szCs w:val="20"/>
          <w:lang w:val="af-ZA"/>
        </w:rPr>
        <w:t>кранов</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а кранов</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2015F9" w:rsidRPr="002015F9">
        <w:rPr>
          <w:rFonts w:ascii="Sylfaen" w:hAnsi="Sylfaen" w:cs="Arial Armenian"/>
          <w:b/>
          <w:lang w:val="ru-RU" w:eastAsia="ru-RU"/>
        </w:rPr>
        <w:t>03</w:t>
      </w:r>
      <w:r w:rsidR="00641EA5">
        <w:rPr>
          <w:rFonts w:ascii="Sylfaen" w:hAnsi="Sylfaen" w:cs="Arial Armenian"/>
          <w:b/>
          <w:lang w:val="ru-RU" w:eastAsia="ru-RU"/>
        </w:rPr>
        <w:t>.</w:t>
      </w:r>
      <w:r w:rsidR="00C37765" w:rsidRPr="00C37765">
        <w:rPr>
          <w:rFonts w:ascii="Sylfaen" w:hAnsi="Sylfaen" w:cs="Arial Armenian"/>
          <w:b/>
          <w:lang w:val="ru-RU" w:eastAsia="ru-RU"/>
        </w:rPr>
        <w:t>0</w:t>
      </w:r>
      <w:r w:rsidR="002015F9" w:rsidRPr="002015F9">
        <w:rPr>
          <w:rFonts w:ascii="Sylfaen" w:hAnsi="Sylfaen" w:cs="Arial Armenian"/>
          <w:b/>
          <w:lang w:val="ru-RU" w:eastAsia="ru-RU"/>
        </w:rPr>
        <w:t>2</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C37765" w:rsidRPr="00C37765">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641EA5">
        <w:rPr>
          <w:rFonts w:ascii="Sylfaen" w:hAnsi="Sylfaen" w:cs="Sylfaen"/>
          <w:sz w:val="20"/>
          <w:szCs w:val="20"/>
          <w:lang w:val="af-ZA"/>
        </w:rPr>
        <w:t>кранов</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641EA5">
        <w:rPr>
          <w:rFonts w:ascii="Sylfaen" w:hAnsi="Sylfaen" w:cs="Sylfaen"/>
          <w:sz w:val="20"/>
          <w:szCs w:val="20"/>
          <w:lang w:val="af-ZA"/>
        </w:rPr>
        <w:t>кранов</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2015F9"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2015F9">
        <w:rPr>
          <w:rFonts w:ascii="Sylfaen" w:hAnsi="Sylfaen"/>
          <w:sz w:val="20"/>
          <w:lang w:val="af-ZA"/>
        </w:rPr>
        <w:t>№042/GArm/26_4.3_049/20.01.26</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2015F9">
        <w:rPr>
          <w:rFonts w:ascii="Sylfaen" w:hAnsi="Sylfaen"/>
          <w:sz w:val="20"/>
          <w:lang w:val="af-ZA"/>
        </w:rPr>
        <w:t>№042/GArm/26_4.3_049/20.01.26</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2015F9">
        <w:rPr>
          <w:rFonts w:ascii="Sylfaen" w:hAnsi="Sylfaen"/>
          <w:sz w:val="20"/>
          <w:lang w:val="af-ZA"/>
        </w:rPr>
        <w:t>№042/GArm/26_4.3_049/20.01.26</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2015F9">
        <w:rPr>
          <w:rFonts w:ascii="Sylfaen" w:hAnsi="Sylfaen"/>
          <w:sz w:val="20"/>
          <w:lang w:val="af-ZA"/>
        </w:rPr>
        <w:t>№042/GArm/26_4.3_049/20.01.26</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2015F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2015F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2015F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2015F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2015F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2015F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2015F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2015F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2015F9"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2015F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2015F9"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2015F9"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2015F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2015F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2015F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2015F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2015F9"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2015F9"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2015F9"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2015F9"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2015F9"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2015F9"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2015F9"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2015F9"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2015F9"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2015F9"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2015F9">
        <w:rPr>
          <w:rFonts w:ascii="Sylfaen" w:hAnsi="Sylfaen"/>
          <w:b/>
          <w:sz w:val="20"/>
          <w:lang w:val="af-ZA"/>
        </w:rPr>
        <w:t>№042/GArm/26_4.3_049/20.01.26</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2015F9">
        <w:rPr>
          <w:rFonts w:ascii="Sylfaen" w:hAnsi="Sylfaen"/>
          <w:b/>
          <w:sz w:val="20"/>
          <w:lang w:val="af-ZA"/>
        </w:rPr>
        <w:t>№042/GArm/26_4.3_049/20.01.26</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015F9">
        <w:rPr>
          <w:rFonts w:ascii="Sylfaen" w:hAnsi="Sylfaen" w:cs="Sylfaen"/>
          <w:b/>
          <w:lang w:val="es-ES"/>
        </w:rPr>
        <w:t>№042/GArm/26_4.3_049/20.01.26</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015F9">
        <w:rPr>
          <w:rFonts w:ascii="Sylfaen" w:hAnsi="Sylfaen" w:cs="Sylfaen"/>
          <w:b/>
          <w:lang w:val="es-ES"/>
        </w:rPr>
        <w:t>№042/GArm/26_4.3_049/20.01.26</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015F9">
        <w:rPr>
          <w:rFonts w:ascii="Sylfaen" w:hAnsi="Sylfaen" w:cs="Sylfaen"/>
          <w:b/>
          <w:lang w:val="es-ES"/>
        </w:rPr>
        <w:t>№042/GArm/26_4.3_049/20.01.26</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2015F9"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015F9">
        <w:rPr>
          <w:rFonts w:ascii="Sylfaen" w:hAnsi="Sylfaen" w:cs="Sylfaen"/>
          <w:b/>
          <w:lang w:val="es-ES"/>
        </w:rPr>
        <w:t>№042/GArm/26_4.3_049/20.01.26</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2015F9">
        <w:rPr>
          <w:rFonts w:ascii="Sylfaen" w:hAnsi="Sylfaen" w:cs="Sylfaen"/>
          <w:b/>
          <w:lang w:val="es-ES"/>
        </w:rPr>
        <w:t>№042/GArm/26_4.3_049/20.01.26</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2015F9">
        <w:rPr>
          <w:rFonts w:ascii="Sylfaen" w:hAnsi="Sylfaen" w:cs="Sylfaen"/>
          <w:sz w:val="20"/>
          <w:szCs w:val="20"/>
          <w:lang w:val="ru-RU"/>
        </w:rPr>
        <w:t>№042/GArm/26_4.3_049/20.01.26</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2015F9"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2015F9"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2015F9">
              <w:rPr>
                <w:b/>
                <w:color w:val="000000"/>
                <w:lang w:val="ru-RU"/>
              </w:rPr>
              <w:t>шаровых кранов диаметром 15-50 мм</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831" w:type="dxa"/>
        <w:jc w:val="center"/>
        <w:tblLook w:val="04A0" w:firstRow="1" w:lastRow="0" w:firstColumn="1" w:lastColumn="0" w:noHBand="0" w:noVBand="1"/>
      </w:tblPr>
      <w:tblGrid>
        <w:gridCol w:w="476"/>
        <w:gridCol w:w="3919"/>
        <w:gridCol w:w="565"/>
        <w:gridCol w:w="823"/>
        <w:gridCol w:w="1579"/>
        <w:gridCol w:w="1579"/>
        <w:gridCol w:w="1445"/>
        <w:gridCol w:w="1445"/>
      </w:tblGrid>
      <w:tr w:rsidR="00C37765" w:rsidTr="002015F9">
        <w:trPr>
          <w:trHeight w:val="631"/>
          <w:jc w:val="center"/>
        </w:trPr>
        <w:tc>
          <w:tcPr>
            <w:tcW w:w="24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413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834"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2015F9" w:rsidTr="002015F9">
        <w:trPr>
          <w:trHeight w:val="362"/>
          <w:jc w:val="center"/>
        </w:trPr>
        <w:tc>
          <w:tcPr>
            <w:tcW w:w="245" w:type="dxa"/>
            <w:tcBorders>
              <w:top w:val="single" w:sz="4" w:space="0" w:color="auto"/>
              <w:left w:val="single" w:sz="4" w:space="0" w:color="auto"/>
              <w:bottom w:val="single" w:sz="4" w:space="0" w:color="auto"/>
              <w:right w:val="single" w:sz="4" w:space="0" w:color="auto"/>
            </w:tcBorders>
            <w:vAlign w:val="center"/>
            <w:hideMark/>
          </w:tcPr>
          <w:p w:rsidR="002015F9" w:rsidRDefault="002015F9" w:rsidP="002015F9">
            <w:pPr>
              <w:rPr>
                <w:rFonts w:ascii="Sylfaen" w:hAnsi="Sylfaen" w:cs="Arial"/>
                <w:color w:val="000000"/>
                <w:sz w:val="16"/>
                <w:szCs w:val="16"/>
              </w:rPr>
            </w:pPr>
            <w:r>
              <w:rPr>
                <w:rFonts w:ascii="Sylfaen" w:hAnsi="Sylfaen" w:cs="Arial"/>
                <w:color w:val="000000"/>
                <w:sz w:val="16"/>
                <w:szCs w:val="16"/>
              </w:rPr>
              <w:t>1</w:t>
            </w:r>
          </w:p>
        </w:tc>
        <w:tc>
          <w:tcPr>
            <w:tcW w:w="413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15мм,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6-ЭРС-26</w:t>
            </w:r>
            <w:r w:rsidRPr="009B3288">
              <w:rPr>
                <w:rFonts w:ascii="Calibri" w:hAnsi="Calibri" w:cs="Calibri"/>
                <w:b/>
                <w:bCs/>
                <w:color w:val="00206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hideMark/>
          </w:tcPr>
          <w:p w:rsidR="002015F9" w:rsidRDefault="002015F9" w:rsidP="002015F9">
            <w:pPr>
              <w:jc w:val="center"/>
              <w:rPr>
                <w:rFonts w:ascii="Calibri" w:hAnsi="Calibri"/>
                <w:b/>
                <w:color w:val="000000"/>
                <w:sz w:val="22"/>
                <w:szCs w:val="22"/>
              </w:rPr>
            </w:pPr>
            <w:r>
              <w:rPr>
                <w:rFonts w:ascii="Calibri" w:hAnsi="Calibri"/>
                <w:b/>
                <w:color w:val="000000"/>
                <w:sz w:val="22"/>
                <w:szCs w:val="22"/>
              </w:rPr>
              <w:t>шт</w:t>
            </w:r>
          </w:p>
        </w:tc>
        <w:tc>
          <w:tcPr>
            <w:tcW w:w="834"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182</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Pr>
                <w:rFonts w:ascii="Calibri" w:hAnsi="Calibri" w:cs="Calibri"/>
                <w:b/>
                <w:bCs/>
                <w:color w:val="000000"/>
              </w:rPr>
              <w:t>1</w:t>
            </w:r>
            <w:r w:rsidRPr="009B3288">
              <w:rPr>
                <w:rFonts w:ascii="Calibri" w:hAnsi="Calibri" w:cs="Calibri"/>
                <w:b/>
                <w:bCs/>
                <w:color w:val="000000"/>
              </w:rPr>
              <w:t>1893.4</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2164598.8</w:t>
            </w:r>
          </w:p>
        </w:tc>
        <w:tc>
          <w:tcPr>
            <w:tcW w:w="144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2015F9" w:rsidRDefault="002015F9" w:rsidP="002015F9">
            <w:pPr>
              <w:ind w:right="-134"/>
              <w:jc w:val="both"/>
              <w:rPr>
                <w:rFonts w:asciiTheme="minorHAnsi" w:hAnsiTheme="minorHAnsi"/>
                <w:bCs/>
                <w:sz w:val="18"/>
                <w:szCs w:val="18"/>
                <w:lang w:val="ru-RU"/>
              </w:rPr>
            </w:pPr>
          </w:p>
        </w:tc>
      </w:tr>
      <w:tr w:rsidR="002015F9" w:rsidRPr="002015F9" w:rsidTr="002015F9">
        <w:trPr>
          <w:trHeight w:val="362"/>
          <w:jc w:val="center"/>
        </w:trPr>
        <w:tc>
          <w:tcPr>
            <w:tcW w:w="24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rPr>
                <w:rFonts w:ascii="Sylfaen" w:hAnsi="Sylfaen" w:cs="Arial"/>
                <w:color w:val="000000"/>
                <w:sz w:val="16"/>
                <w:szCs w:val="16"/>
              </w:rPr>
            </w:pPr>
            <w:r>
              <w:rPr>
                <w:rFonts w:ascii="Sylfaen" w:hAnsi="Sylfaen" w:cs="Arial"/>
                <w:color w:val="000000"/>
                <w:sz w:val="16"/>
                <w:szCs w:val="16"/>
              </w:rPr>
              <w:t>2</w:t>
            </w:r>
          </w:p>
        </w:tc>
        <w:tc>
          <w:tcPr>
            <w:tcW w:w="413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20мм,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5-ЭРС-26</w:t>
            </w:r>
            <w:r w:rsidRPr="009B3288">
              <w:rPr>
                <w:rFonts w:ascii="Calibri" w:hAnsi="Calibri" w:cs="Calibri"/>
                <w:b/>
                <w:bCs/>
                <w:color w:val="00206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jc w:val="center"/>
            </w:pPr>
            <w:r w:rsidRPr="00B37E48">
              <w:rPr>
                <w:rFonts w:ascii="Calibri" w:hAnsi="Calibri"/>
                <w:b/>
                <w:color w:val="000000"/>
                <w:sz w:val="22"/>
                <w:szCs w:val="22"/>
              </w:rPr>
              <w:t>шт</w:t>
            </w:r>
          </w:p>
        </w:tc>
        <w:tc>
          <w:tcPr>
            <w:tcW w:w="834"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830</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Pr>
                <w:rFonts w:ascii="Calibri" w:hAnsi="Calibri" w:cs="Calibri"/>
                <w:b/>
                <w:bCs/>
                <w:color w:val="000000"/>
              </w:rPr>
              <w:t>1</w:t>
            </w:r>
            <w:r w:rsidRPr="009B3288">
              <w:rPr>
                <w:rFonts w:ascii="Calibri" w:hAnsi="Calibri" w:cs="Calibri"/>
                <w:b/>
                <w:bCs/>
                <w:color w:val="000000"/>
              </w:rPr>
              <w:t>2397.4</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10289842</w:t>
            </w:r>
          </w:p>
        </w:tc>
        <w:tc>
          <w:tcPr>
            <w:tcW w:w="1445" w:type="dxa"/>
            <w:tcBorders>
              <w:top w:val="single" w:sz="4" w:space="0" w:color="auto"/>
              <w:left w:val="single" w:sz="4" w:space="0" w:color="auto"/>
              <w:bottom w:val="single" w:sz="4" w:space="0" w:color="auto"/>
              <w:right w:val="single" w:sz="4" w:space="0" w:color="auto"/>
            </w:tcBorders>
            <w:vAlign w:val="center"/>
          </w:tcPr>
          <w:p w:rsidR="002015F9" w:rsidRPr="002015F9" w:rsidRDefault="002015F9" w:rsidP="002015F9">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015F9" w:rsidRDefault="002015F9" w:rsidP="002015F9">
            <w:pPr>
              <w:ind w:right="-134"/>
              <w:jc w:val="both"/>
              <w:rPr>
                <w:rFonts w:asciiTheme="minorHAnsi" w:hAnsiTheme="minorHAnsi"/>
                <w:bCs/>
                <w:sz w:val="18"/>
                <w:szCs w:val="18"/>
                <w:lang w:val="ru-RU"/>
              </w:rPr>
            </w:pPr>
          </w:p>
        </w:tc>
      </w:tr>
      <w:tr w:rsidR="002015F9" w:rsidRPr="002015F9" w:rsidTr="002015F9">
        <w:trPr>
          <w:trHeight w:val="362"/>
          <w:jc w:val="center"/>
        </w:trPr>
        <w:tc>
          <w:tcPr>
            <w:tcW w:w="24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rPr>
                <w:rFonts w:ascii="Sylfaen" w:hAnsi="Sylfaen" w:cs="Arial"/>
                <w:color w:val="000000"/>
                <w:sz w:val="16"/>
                <w:szCs w:val="16"/>
              </w:rPr>
            </w:pPr>
            <w:r>
              <w:rPr>
                <w:rFonts w:ascii="Sylfaen" w:hAnsi="Sylfaen" w:cs="Arial"/>
                <w:color w:val="000000"/>
                <w:sz w:val="16"/>
                <w:szCs w:val="16"/>
              </w:rPr>
              <w:t>3</w:t>
            </w:r>
          </w:p>
        </w:tc>
        <w:tc>
          <w:tcPr>
            <w:tcW w:w="413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25мм,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4-ЭРС-26</w:t>
            </w:r>
            <w:r w:rsidRPr="009B3288">
              <w:rPr>
                <w:rFonts w:ascii="Calibri" w:hAnsi="Calibri" w:cs="Calibri"/>
                <w:b/>
                <w:bCs/>
                <w:color w:val="00206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jc w:val="center"/>
            </w:pPr>
            <w:r w:rsidRPr="00B37E48">
              <w:rPr>
                <w:rFonts w:ascii="Calibri" w:hAnsi="Calibri"/>
                <w:b/>
                <w:color w:val="000000"/>
                <w:sz w:val="22"/>
                <w:szCs w:val="22"/>
              </w:rPr>
              <w:t>шт</w:t>
            </w:r>
          </w:p>
        </w:tc>
        <w:tc>
          <w:tcPr>
            <w:tcW w:w="834"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235</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Pr>
                <w:rFonts w:ascii="Calibri" w:hAnsi="Calibri" w:cs="Calibri"/>
                <w:b/>
                <w:bCs/>
                <w:color w:val="000000"/>
              </w:rPr>
              <w:t>1</w:t>
            </w:r>
            <w:r w:rsidRPr="009B3288">
              <w:rPr>
                <w:rFonts w:ascii="Calibri" w:hAnsi="Calibri" w:cs="Calibri"/>
                <w:b/>
                <w:bCs/>
                <w:color w:val="000000"/>
              </w:rPr>
              <w:t>3832.6</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3250661</w:t>
            </w:r>
          </w:p>
        </w:tc>
        <w:tc>
          <w:tcPr>
            <w:tcW w:w="1445" w:type="dxa"/>
            <w:tcBorders>
              <w:top w:val="single" w:sz="4" w:space="0" w:color="auto"/>
              <w:left w:val="single" w:sz="4" w:space="0" w:color="auto"/>
              <w:bottom w:val="single" w:sz="4" w:space="0" w:color="auto"/>
              <w:right w:val="single" w:sz="4" w:space="0" w:color="auto"/>
            </w:tcBorders>
            <w:vAlign w:val="center"/>
          </w:tcPr>
          <w:p w:rsidR="002015F9" w:rsidRPr="002015F9" w:rsidRDefault="002015F9" w:rsidP="002015F9">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015F9" w:rsidRDefault="002015F9" w:rsidP="002015F9">
            <w:pPr>
              <w:ind w:right="-134"/>
              <w:jc w:val="both"/>
              <w:rPr>
                <w:rFonts w:asciiTheme="minorHAnsi" w:hAnsiTheme="minorHAnsi"/>
                <w:bCs/>
                <w:sz w:val="18"/>
                <w:szCs w:val="18"/>
                <w:lang w:val="ru-RU"/>
              </w:rPr>
            </w:pPr>
          </w:p>
        </w:tc>
      </w:tr>
      <w:tr w:rsidR="002015F9" w:rsidRPr="002015F9" w:rsidTr="002015F9">
        <w:trPr>
          <w:trHeight w:val="362"/>
          <w:jc w:val="center"/>
        </w:trPr>
        <w:tc>
          <w:tcPr>
            <w:tcW w:w="24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rPr>
                <w:rFonts w:ascii="Sylfaen" w:hAnsi="Sylfaen" w:cs="Arial"/>
                <w:color w:val="000000"/>
                <w:sz w:val="16"/>
                <w:szCs w:val="16"/>
              </w:rPr>
            </w:pPr>
            <w:r>
              <w:rPr>
                <w:rFonts w:ascii="Sylfaen" w:hAnsi="Sylfaen" w:cs="Arial"/>
                <w:color w:val="000000"/>
                <w:sz w:val="16"/>
                <w:szCs w:val="16"/>
              </w:rPr>
              <w:t>4</w:t>
            </w:r>
          </w:p>
        </w:tc>
        <w:tc>
          <w:tcPr>
            <w:tcW w:w="413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32мм,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3-ЭРС-26</w:t>
            </w:r>
            <w:r w:rsidRPr="009B3288">
              <w:rPr>
                <w:rFonts w:ascii="Calibri" w:hAnsi="Calibri" w:cs="Calibri"/>
                <w:b/>
                <w:bCs/>
                <w:color w:val="00206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jc w:val="center"/>
            </w:pPr>
            <w:r w:rsidRPr="00B37E48">
              <w:rPr>
                <w:rFonts w:ascii="Calibri" w:hAnsi="Calibri"/>
                <w:b/>
                <w:color w:val="000000"/>
                <w:sz w:val="22"/>
                <w:szCs w:val="22"/>
              </w:rPr>
              <w:t>шт</w:t>
            </w:r>
          </w:p>
        </w:tc>
        <w:tc>
          <w:tcPr>
            <w:tcW w:w="834"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240</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Pr>
                <w:rFonts w:ascii="Calibri" w:hAnsi="Calibri" w:cs="Calibri"/>
                <w:b/>
                <w:bCs/>
                <w:color w:val="000000"/>
              </w:rPr>
              <w:t>1</w:t>
            </w:r>
            <w:r w:rsidRPr="009B3288">
              <w:rPr>
                <w:rFonts w:ascii="Calibri" w:hAnsi="Calibri" w:cs="Calibri"/>
                <w:b/>
                <w:bCs/>
                <w:color w:val="000000"/>
              </w:rPr>
              <w:t>6272.9</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3905496</w:t>
            </w:r>
          </w:p>
        </w:tc>
        <w:tc>
          <w:tcPr>
            <w:tcW w:w="1445" w:type="dxa"/>
            <w:tcBorders>
              <w:top w:val="single" w:sz="4" w:space="0" w:color="auto"/>
              <w:left w:val="single" w:sz="4" w:space="0" w:color="auto"/>
              <w:bottom w:val="single" w:sz="4" w:space="0" w:color="auto"/>
              <w:right w:val="single" w:sz="4" w:space="0" w:color="auto"/>
            </w:tcBorders>
            <w:vAlign w:val="center"/>
          </w:tcPr>
          <w:p w:rsidR="002015F9" w:rsidRPr="002015F9" w:rsidRDefault="002015F9" w:rsidP="002015F9">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015F9" w:rsidRDefault="002015F9" w:rsidP="002015F9">
            <w:pPr>
              <w:ind w:right="-134"/>
              <w:jc w:val="both"/>
              <w:rPr>
                <w:rFonts w:asciiTheme="minorHAnsi" w:hAnsiTheme="minorHAnsi"/>
                <w:bCs/>
                <w:sz w:val="18"/>
                <w:szCs w:val="18"/>
                <w:lang w:val="ru-RU"/>
              </w:rPr>
            </w:pPr>
          </w:p>
        </w:tc>
      </w:tr>
      <w:tr w:rsidR="002015F9" w:rsidRPr="002015F9" w:rsidTr="002015F9">
        <w:trPr>
          <w:trHeight w:val="362"/>
          <w:jc w:val="center"/>
        </w:trPr>
        <w:tc>
          <w:tcPr>
            <w:tcW w:w="24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rPr>
                <w:rFonts w:ascii="Sylfaen" w:hAnsi="Sylfaen" w:cs="Arial"/>
                <w:color w:val="000000"/>
                <w:sz w:val="16"/>
                <w:szCs w:val="16"/>
              </w:rPr>
            </w:pPr>
            <w:r>
              <w:rPr>
                <w:rFonts w:ascii="Sylfaen" w:hAnsi="Sylfaen" w:cs="Arial"/>
                <w:color w:val="000000"/>
                <w:sz w:val="16"/>
                <w:szCs w:val="16"/>
              </w:rPr>
              <w:t>5</w:t>
            </w:r>
          </w:p>
        </w:tc>
        <w:tc>
          <w:tcPr>
            <w:tcW w:w="413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40мм,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2-ЭРС-26</w:t>
            </w:r>
            <w:r w:rsidRPr="009B3288">
              <w:rPr>
                <w:rFonts w:ascii="Calibri" w:hAnsi="Calibri" w:cs="Calibri"/>
                <w:b/>
                <w:bCs/>
                <w:color w:val="00206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jc w:val="center"/>
            </w:pPr>
            <w:r w:rsidRPr="00B37E48">
              <w:rPr>
                <w:rFonts w:ascii="Calibri" w:hAnsi="Calibri"/>
                <w:b/>
                <w:color w:val="000000"/>
                <w:sz w:val="22"/>
                <w:szCs w:val="22"/>
              </w:rPr>
              <w:t>шт</w:t>
            </w:r>
          </w:p>
        </w:tc>
        <w:tc>
          <w:tcPr>
            <w:tcW w:w="834"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80</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Pr>
                <w:rFonts w:ascii="Calibri" w:hAnsi="Calibri" w:cs="Calibri"/>
                <w:b/>
                <w:bCs/>
                <w:color w:val="000000"/>
              </w:rPr>
              <w:t>1</w:t>
            </w:r>
            <w:r w:rsidRPr="009B3288">
              <w:rPr>
                <w:rFonts w:ascii="Calibri" w:hAnsi="Calibri" w:cs="Calibri"/>
                <w:b/>
                <w:bCs/>
                <w:color w:val="000000"/>
              </w:rPr>
              <w:t>7935.7</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1434856</w:t>
            </w:r>
          </w:p>
        </w:tc>
        <w:tc>
          <w:tcPr>
            <w:tcW w:w="1445" w:type="dxa"/>
            <w:tcBorders>
              <w:top w:val="single" w:sz="4" w:space="0" w:color="auto"/>
              <w:left w:val="single" w:sz="4" w:space="0" w:color="auto"/>
              <w:bottom w:val="single" w:sz="4" w:space="0" w:color="auto"/>
              <w:right w:val="single" w:sz="4" w:space="0" w:color="auto"/>
            </w:tcBorders>
            <w:vAlign w:val="center"/>
          </w:tcPr>
          <w:p w:rsidR="002015F9" w:rsidRPr="002015F9" w:rsidRDefault="002015F9" w:rsidP="002015F9">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015F9" w:rsidRDefault="002015F9" w:rsidP="002015F9">
            <w:pPr>
              <w:ind w:right="-134"/>
              <w:jc w:val="both"/>
              <w:rPr>
                <w:rFonts w:asciiTheme="minorHAnsi" w:hAnsiTheme="minorHAnsi"/>
                <w:bCs/>
                <w:sz w:val="18"/>
                <w:szCs w:val="18"/>
                <w:lang w:val="ru-RU"/>
              </w:rPr>
            </w:pPr>
          </w:p>
        </w:tc>
      </w:tr>
      <w:tr w:rsidR="002015F9" w:rsidRPr="002015F9" w:rsidTr="002015F9">
        <w:trPr>
          <w:trHeight w:val="362"/>
          <w:jc w:val="center"/>
        </w:trPr>
        <w:tc>
          <w:tcPr>
            <w:tcW w:w="24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rPr>
                <w:rFonts w:ascii="Sylfaen" w:hAnsi="Sylfaen" w:cs="Arial"/>
                <w:color w:val="000000"/>
                <w:sz w:val="16"/>
                <w:szCs w:val="16"/>
              </w:rPr>
            </w:pPr>
            <w:r>
              <w:rPr>
                <w:rFonts w:ascii="Sylfaen" w:hAnsi="Sylfaen" w:cs="Arial"/>
                <w:color w:val="000000"/>
                <w:sz w:val="16"/>
                <w:szCs w:val="16"/>
              </w:rPr>
              <w:t>6</w:t>
            </w:r>
          </w:p>
        </w:tc>
        <w:tc>
          <w:tcPr>
            <w:tcW w:w="413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50мм,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1-ЭРС-26</w:t>
            </w:r>
            <w:r w:rsidRPr="009B3288">
              <w:rPr>
                <w:rFonts w:ascii="Calibri" w:hAnsi="Calibri" w:cs="Calibri"/>
                <w:b/>
                <w:bCs/>
                <w:color w:val="002060"/>
                <w:sz w:val="16"/>
                <w:szCs w:val="16"/>
                <w:lang w:val="ru-RU"/>
              </w:rPr>
              <w:t>)</w:t>
            </w:r>
          </w:p>
        </w:tc>
        <w:tc>
          <w:tcPr>
            <w:tcW w:w="565" w:type="dxa"/>
            <w:tcBorders>
              <w:top w:val="single" w:sz="4" w:space="0" w:color="auto"/>
              <w:left w:val="single" w:sz="4" w:space="0" w:color="auto"/>
              <w:bottom w:val="single" w:sz="4" w:space="0" w:color="auto"/>
              <w:right w:val="single" w:sz="4" w:space="0" w:color="auto"/>
            </w:tcBorders>
            <w:vAlign w:val="center"/>
          </w:tcPr>
          <w:p w:rsidR="002015F9" w:rsidRDefault="002015F9" w:rsidP="002015F9">
            <w:pPr>
              <w:jc w:val="center"/>
            </w:pPr>
            <w:r w:rsidRPr="00B37E48">
              <w:rPr>
                <w:rFonts w:ascii="Calibri" w:hAnsi="Calibri"/>
                <w:b/>
                <w:color w:val="000000"/>
                <w:sz w:val="22"/>
                <w:szCs w:val="22"/>
              </w:rPr>
              <w:t>шт</w:t>
            </w:r>
          </w:p>
        </w:tc>
        <w:tc>
          <w:tcPr>
            <w:tcW w:w="834"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265</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21120.5</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5596932.5</w:t>
            </w:r>
          </w:p>
        </w:tc>
        <w:tc>
          <w:tcPr>
            <w:tcW w:w="1445" w:type="dxa"/>
            <w:tcBorders>
              <w:top w:val="single" w:sz="4" w:space="0" w:color="auto"/>
              <w:left w:val="single" w:sz="4" w:space="0" w:color="auto"/>
              <w:bottom w:val="single" w:sz="4" w:space="0" w:color="auto"/>
              <w:right w:val="single" w:sz="4" w:space="0" w:color="auto"/>
            </w:tcBorders>
            <w:vAlign w:val="center"/>
          </w:tcPr>
          <w:p w:rsidR="002015F9" w:rsidRPr="002015F9" w:rsidRDefault="002015F9" w:rsidP="002015F9">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015F9" w:rsidRDefault="002015F9" w:rsidP="002015F9">
            <w:pPr>
              <w:ind w:right="-134"/>
              <w:jc w:val="both"/>
              <w:rPr>
                <w:rFonts w:asciiTheme="minorHAnsi" w:hAnsiTheme="minorHAnsi"/>
                <w:bCs/>
                <w:sz w:val="18"/>
                <w:szCs w:val="18"/>
                <w:lang w:val="ru-RU"/>
              </w:rPr>
            </w:pPr>
          </w:p>
        </w:tc>
      </w:tr>
      <w:tr w:rsidR="002015F9" w:rsidTr="002015F9">
        <w:trPr>
          <w:trHeight w:val="299"/>
          <w:jc w:val="center"/>
        </w:trPr>
        <w:tc>
          <w:tcPr>
            <w:tcW w:w="4949" w:type="dxa"/>
            <w:gridSpan w:val="3"/>
            <w:tcBorders>
              <w:top w:val="single" w:sz="4" w:space="0" w:color="auto"/>
              <w:left w:val="single" w:sz="4" w:space="0" w:color="auto"/>
              <w:bottom w:val="single" w:sz="4" w:space="0" w:color="auto"/>
              <w:right w:val="single" w:sz="4" w:space="0" w:color="auto"/>
            </w:tcBorders>
            <w:vAlign w:val="center"/>
            <w:hideMark/>
          </w:tcPr>
          <w:p w:rsidR="002015F9" w:rsidRDefault="002015F9" w:rsidP="002015F9">
            <w:pPr>
              <w:rPr>
                <w:rFonts w:ascii="Calibri" w:hAnsi="Calibri"/>
                <w:b/>
                <w:color w:val="000000"/>
                <w:sz w:val="22"/>
                <w:szCs w:val="22"/>
              </w:rPr>
            </w:pPr>
            <w:r>
              <w:rPr>
                <w:rFonts w:ascii="Calibri" w:hAnsi="Calibri"/>
                <w:b/>
                <w:color w:val="000000"/>
                <w:sz w:val="22"/>
                <w:szCs w:val="22"/>
              </w:rPr>
              <w:t>Всего</w:t>
            </w:r>
          </w:p>
        </w:tc>
        <w:tc>
          <w:tcPr>
            <w:tcW w:w="834" w:type="dxa"/>
            <w:tcBorders>
              <w:top w:val="single" w:sz="4" w:space="0" w:color="auto"/>
              <w:left w:val="single" w:sz="4" w:space="0" w:color="auto"/>
              <w:bottom w:val="single" w:sz="4" w:space="0" w:color="auto"/>
              <w:right w:val="single" w:sz="4" w:space="0" w:color="auto"/>
            </w:tcBorders>
            <w:vAlign w:val="center"/>
          </w:tcPr>
          <w:p w:rsidR="002015F9" w:rsidRPr="00DC1A7D" w:rsidRDefault="002015F9" w:rsidP="002015F9">
            <w:pPr>
              <w:jc w:val="center"/>
              <w:rPr>
                <w:rFonts w:ascii="Calibri" w:hAnsi="Calibri" w:cs="Calibri"/>
                <w:b/>
                <w:bCs/>
                <w:color w:val="000000"/>
              </w:rPr>
            </w:pPr>
            <w:r>
              <w:rPr>
                <w:rFonts w:ascii="Calibri" w:hAnsi="Calibri" w:cs="Calibri"/>
                <w:b/>
                <w:bCs/>
                <w:color w:val="000000"/>
              </w:rPr>
              <w:t>1832</w:t>
            </w: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r w:rsidRPr="009B3288">
              <w:rPr>
                <w:rFonts w:ascii="Calibri" w:hAnsi="Calibri" w:cs="Calibri"/>
                <w:b/>
                <w:bCs/>
                <w:color w:val="000000"/>
              </w:rPr>
              <w:t>26642386.3</w:t>
            </w:r>
          </w:p>
        </w:tc>
        <w:tc>
          <w:tcPr>
            <w:tcW w:w="1445"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p>
        </w:tc>
        <w:tc>
          <w:tcPr>
            <w:tcW w:w="1445" w:type="dxa"/>
            <w:tcBorders>
              <w:top w:val="single" w:sz="4" w:space="0" w:color="auto"/>
              <w:left w:val="single" w:sz="4" w:space="0" w:color="auto"/>
              <w:bottom w:val="single" w:sz="4" w:space="0" w:color="auto"/>
              <w:right w:val="single" w:sz="4" w:space="0" w:color="auto"/>
            </w:tcBorders>
            <w:vAlign w:val="center"/>
          </w:tcPr>
          <w:p w:rsidR="002015F9" w:rsidRPr="009B3288" w:rsidRDefault="002015F9" w:rsidP="002015F9">
            <w:pPr>
              <w:jc w:val="center"/>
              <w:rPr>
                <w:rFonts w:ascii="Calibri" w:hAnsi="Calibri" w:cs="Calibri"/>
                <w:b/>
                <w:bCs/>
                <w:color w:val="000000"/>
              </w:rPr>
            </w:pPr>
          </w:p>
        </w:tc>
      </w:tr>
    </w:tbl>
    <w:p w:rsidR="002015F9" w:rsidRDefault="002845A0" w:rsidP="002015F9">
      <w:pPr>
        <w:tabs>
          <w:tab w:val="left" w:pos="6870"/>
        </w:tabs>
        <w:spacing w:after="200" w:line="276" w:lineRule="auto"/>
        <w:rPr>
          <w:rFonts w:ascii="Sylfaen" w:hAnsi="Sylfaen"/>
          <w:sz w:val="16"/>
          <w:szCs w:val="16"/>
          <w:lang w:val="hy-AM"/>
        </w:rPr>
      </w:pPr>
      <w:r w:rsidRPr="002845A0">
        <w:rPr>
          <w:rStyle w:val="ypks7kbdpwfgdykd3qb9"/>
          <w:lang w:val="ru-RU"/>
        </w:rPr>
        <w:t>Заказчик</w:t>
      </w:r>
      <w:r w:rsidRPr="002845A0">
        <w:rPr>
          <w:lang w:val="ru-RU"/>
        </w:rPr>
        <w:t xml:space="preserve"> </w:t>
      </w:r>
      <w:r w:rsidRPr="002845A0">
        <w:rPr>
          <w:rStyle w:val="ypks7kbdpwfgdykd3qb9"/>
          <w:lang w:val="ru-RU"/>
        </w:rPr>
        <w:t>имеет право</w:t>
      </w:r>
      <w:r w:rsidRPr="002845A0">
        <w:rPr>
          <w:lang w:val="ru-RU"/>
        </w:rPr>
        <w:t xml:space="preserve"> </w:t>
      </w:r>
      <w:r w:rsidRPr="002845A0">
        <w:rPr>
          <w:rStyle w:val="ypks7kbdpwfgdykd3qb9"/>
          <w:lang w:val="ru-RU"/>
        </w:rPr>
        <w:t>снизить</w:t>
      </w:r>
      <w:r w:rsidRPr="002845A0">
        <w:rPr>
          <w:lang w:val="ru-RU"/>
        </w:rPr>
        <w:t xml:space="preserve"> </w:t>
      </w:r>
      <w:r w:rsidRPr="002845A0">
        <w:rPr>
          <w:rStyle w:val="ypks7kbdpwfgdykd3qb9"/>
          <w:lang w:val="ru-RU"/>
        </w:rPr>
        <w:t>контрактную</w:t>
      </w:r>
      <w:r w:rsidRPr="002845A0">
        <w:rPr>
          <w:lang w:val="ru-RU"/>
        </w:rPr>
        <w:t xml:space="preserve"> </w:t>
      </w:r>
      <w:r w:rsidRPr="002845A0">
        <w:rPr>
          <w:rStyle w:val="ypks7kbdpwfgdykd3qb9"/>
          <w:lang w:val="ru-RU"/>
        </w:rPr>
        <w:t>цену</w:t>
      </w:r>
      <w:r w:rsidRPr="002845A0">
        <w:rPr>
          <w:lang w:val="ru-RU"/>
        </w:rPr>
        <w:t xml:space="preserve"> </w:t>
      </w:r>
      <w:r w:rsidRPr="002845A0">
        <w:rPr>
          <w:rStyle w:val="ypks7kbdpwfgdykd3qb9"/>
          <w:lang w:val="ru-RU"/>
        </w:rPr>
        <w:t>не</w:t>
      </w:r>
      <w:r w:rsidRPr="002845A0">
        <w:rPr>
          <w:lang w:val="ru-RU"/>
        </w:rPr>
        <w:t xml:space="preserve"> </w:t>
      </w:r>
      <w:r w:rsidRPr="002845A0">
        <w:rPr>
          <w:rStyle w:val="ypks7kbdpwfgdykd3qb9"/>
          <w:lang w:val="ru-RU"/>
        </w:rPr>
        <w:t>менее</w:t>
      </w:r>
      <w:r w:rsidRPr="002845A0">
        <w:rPr>
          <w:lang w:val="ru-RU"/>
        </w:rPr>
        <w:t xml:space="preserve"> </w:t>
      </w:r>
      <w:r w:rsidRPr="002845A0">
        <w:rPr>
          <w:rStyle w:val="ypks7kbdpwfgdykd3qb9"/>
          <w:lang w:val="ru-RU"/>
        </w:rPr>
        <w:t>чем на 23%</w:t>
      </w:r>
      <w:r w:rsidRPr="002845A0">
        <w:rPr>
          <w:lang w:val="ru-RU"/>
        </w:rPr>
        <w:t xml:space="preserve"> </w:t>
      </w:r>
      <w:r w:rsidRPr="002845A0">
        <w:rPr>
          <w:rStyle w:val="ypks7kbdpwfgdykd3qb9"/>
          <w:lang w:val="ru-RU"/>
        </w:rPr>
        <w:t>в течение</w:t>
      </w:r>
      <w:r w:rsidRPr="002845A0">
        <w:rPr>
          <w:lang w:val="ru-RU"/>
        </w:rPr>
        <w:t xml:space="preserve"> </w:t>
      </w:r>
      <w:r w:rsidRPr="002845A0">
        <w:rPr>
          <w:rStyle w:val="ypks7kbdpwfgdykd3qb9"/>
          <w:lang w:val="ru-RU"/>
        </w:rPr>
        <w:t>срока</w:t>
      </w:r>
      <w:r w:rsidRPr="002845A0">
        <w:rPr>
          <w:lang w:val="ru-RU"/>
        </w:rPr>
        <w:t xml:space="preserve"> </w:t>
      </w:r>
      <w:r w:rsidRPr="002845A0">
        <w:rPr>
          <w:rStyle w:val="ypks7kbdpwfgdykd3qb9"/>
          <w:lang w:val="ru-RU"/>
        </w:rPr>
        <w:t>действия контракта</w:t>
      </w:r>
      <w:r w:rsidRPr="002845A0">
        <w:rPr>
          <w:lang w:val="ru-RU"/>
        </w:rPr>
        <w:t>:</w:t>
      </w:r>
      <w:r w:rsidR="002105A6" w:rsidRPr="003D479F">
        <w:rPr>
          <w:rFonts w:ascii="Sylfaen" w:hAnsi="Sylfaen"/>
          <w:sz w:val="16"/>
          <w:szCs w:val="16"/>
          <w:lang w:val="hy-AM"/>
        </w:rPr>
        <w:t>_</w:t>
      </w:r>
    </w:p>
    <w:p w:rsidR="002015F9" w:rsidRDefault="002015F9" w:rsidP="002015F9">
      <w:pPr>
        <w:tabs>
          <w:tab w:val="left" w:pos="6870"/>
        </w:tabs>
        <w:spacing w:after="200" w:line="276" w:lineRule="auto"/>
        <w:rPr>
          <w:rFonts w:ascii="Sylfaen" w:hAnsi="Sylfaen"/>
          <w:sz w:val="16"/>
          <w:szCs w:val="16"/>
          <w:lang w:val="hy-AM"/>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2015F9">
        <w:rPr>
          <w:rFonts w:ascii="Sylfaen" w:hAnsi="Sylfaen"/>
          <w:sz w:val="20"/>
          <w:lang w:val="af-ZA"/>
        </w:rPr>
        <w:t>№042/GArm/26_4.3_049/20.01.26</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2015F9">
        <w:rPr>
          <w:b/>
          <w:color w:val="000000"/>
          <w:lang w:val="ru-RU"/>
        </w:rPr>
        <w:t>шаровых кранов диаметром 15-50 мм</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76"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5870"/>
        <w:gridCol w:w="2007"/>
        <w:gridCol w:w="1639"/>
        <w:gridCol w:w="1542"/>
      </w:tblGrid>
      <w:tr w:rsidR="00C37765" w:rsidRPr="00527B8B" w:rsidTr="002015F9">
        <w:trPr>
          <w:trHeight w:val="504"/>
        </w:trPr>
        <w:tc>
          <w:tcPr>
            <w:tcW w:w="518" w:type="dxa"/>
            <w:shd w:val="clear" w:color="000000" w:fill="FFFFFF"/>
            <w:vAlign w:val="center"/>
          </w:tcPr>
          <w:p w:rsidR="00C37765" w:rsidRPr="00527B8B" w:rsidRDefault="00C37765" w:rsidP="002015F9">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5870" w:type="dxa"/>
            <w:shd w:val="clear" w:color="000000" w:fill="FFFFFF"/>
            <w:vAlign w:val="center"/>
          </w:tcPr>
          <w:p w:rsidR="00C37765" w:rsidRPr="00527B8B"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2007" w:type="dxa"/>
            <w:shd w:val="clear" w:color="000000" w:fill="FFFFFF"/>
            <w:vAlign w:val="center"/>
          </w:tcPr>
          <w:p w:rsidR="00C37765" w:rsidRPr="00527B8B" w:rsidRDefault="00C37765" w:rsidP="002015F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639" w:type="dxa"/>
            <w:shd w:val="clear" w:color="000000" w:fill="FFFFFF"/>
            <w:vAlign w:val="center"/>
          </w:tcPr>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542" w:type="dxa"/>
            <w:shd w:val="clear" w:color="000000" w:fill="FFFFFF"/>
            <w:vAlign w:val="center"/>
          </w:tcPr>
          <w:p w:rsidR="00C37765" w:rsidRDefault="00C37765" w:rsidP="002015F9">
            <w:pPr>
              <w:jc w:val="center"/>
              <w:rPr>
                <w:rFonts w:asciiTheme="minorHAnsi" w:hAnsiTheme="minorHAnsi"/>
                <w:bCs/>
                <w:sz w:val="20"/>
                <w:szCs w:val="20"/>
                <w:lang w:val="ru-RU"/>
              </w:rPr>
            </w:pPr>
          </w:p>
          <w:p w:rsidR="00C37765"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7765" w:rsidRPr="00527B8B" w:rsidTr="002015F9">
        <w:trPr>
          <w:trHeight w:val="171"/>
        </w:trPr>
        <w:tc>
          <w:tcPr>
            <w:tcW w:w="518" w:type="dxa"/>
            <w:shd w:val="clear" w:color="000000" w:fill="FFFFFF"/>
            <w:vAlign w:val="center"/>
          </w:tcPr>
          <w:p w:rsidR="00C37765" w:rsidRPr="00527B8B" w:rsidRDefault="00C37765" w:rsidP="002015F9">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5870"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2007"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639"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542" w:type="dxa"/>
            <w:shd w:val="clear" w:color="000000" w:fill="FFFFFF"/>
            <w:vAlign w:val="center"/>
          </w:tcPr>
          <w:p w:rsidR="00C37765" w:rsidRPr="00174897"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EE33A9" w:rsidRPr="002015F9" w:rsidTr="002015F9">
        <w:trPr>
          <w:trHeight w:val="171"/>
        </w:trPr>
        <w:tc>
          <w:tcPr>
            <w:tcW w:w="518" w:type="dxa"/>
            <w:shd w:val="clear" w:color="000000" w:fill="FFFFFF"/>
            <w:vAlign w:val="center"/>
          </w:tcPr>
          <w:p w:rsidR="00EE33A9" w:rsidRPr="00CE0675" w:rsidRDefault="00EE33A9" w:rsidP="00EE33A9">
            <w:pPr>
              <w:jc w:val="center"/>
              <w:rPr>
                <w:rFonts w:asciiTheme="minorHAnsi" w:hAnsiTheme="minorHAnsi" w:cs="Arial"/>
                <w:b/>
                <w:color w:val="000000"/>
                <w:sz w:val="20"/>
                <w:szCs w:val="20"/>
              </w:rPr>
            </w:pPr>
            <w:bookmarkStart w:id="0" w:name="_GoBack" w:colFirst="1" w:colLast="1"/>
            <w:r w:rsidRPr="00CE0675">
              <w:rPr>
                <w:rFonts w:asciiTheme="minorHAnsi" w:hAnsiTheme="minorHAnsi" w:cs="Arial"/>
                <w:b/>
                <w:color w:val="000000"/>
                <w:sz w:val="20"/>
                <w:szCs w:val="20"/>
              </w:rPr>
              <w:t>1</w:t>
            </w:r>
          </w:p>
        </w:tc>
        <w:tc>
          <w:tcPr>
            <w:tcW w:w="5870" w:type="dxa"/>
            <w:shd w:val="clear" w:color="000000" w:fill="FFFFFF"/>
            <w:vAlign w:val="center"/>
          </w:tcPr>
          <w:p w:rsidR="00EE33A9" w:rsidRPr="009B3288" w:rsidRDefault="00EE33A9" w:rsidP="00EE33A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15мм,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6-ЭРС-26</w:t>
            </w:r>
            <w:r w:rsidRPr="009B3288">
              <w:rPr>
                <w:rFonts w:ascii="Calibri" w:hAnsi="Calibri" w:cs="Calibri"/>
                <w:b/>
                <w:bCs/>
                <w:color w:val="002060"/>
                <w:sz w:val="16"/>
                <w:szCs w:val="16"/>
                <w:lang w:val="ru-RU"/>
              </w:rPr>
              <w:t>)</w:t>
            </w:r>
          </w:p>
        </w:tc>
        <w:tc>
          <w:tcPr>
            <w:tcW w:w="2007"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639"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542"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r>
      <w:tr w:rsidR="00EE33A9" w:rsidRPr="002015F9" w:rsidTr="002015F9">
        <w:trPr>
          <w:trHeight w:val="171"/>
        </w:trPr>
        <w:tc>
          <w:tcPr>
            <w:tcW w:w="518" w:type="dxa"/>
            <w:shd w:val="clear" w:color="000000" w:fill="FFFFFF"/>
            <w:vAlign w:val="center"/>
          </w:tcPr>
          <w:p w:rsidR="00EE33A9" w:rsidRPr="00CE0675" w:rsidRDefault="00EE33A9" w:rsidP="00EE33A9">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5870" w:type="dxa"/>
            <w:shd w:val="clear" w:color="000000" w:fill="FFFFFF"/>
            <w:vAlign w:val="center"/>
          </w:tcPr>
          <w:p w:rsidR="00EE33A9" w:rsidRPr="009B3288" w:rsidRDefault="00EE33A9" w:rsidP="00EE33A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20мм,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5-ЭРС-26</w:t>
            </w:r>
            <w:r w:rsidRPr="009B3288">
              <w:rPr>
                <w:rFonts w:ascii="Calibri" w:hAnsi="Calibri" w:cs="Calibri"/>
                <w:b/>
                <w:bCs/>
                <w:color w:val="002060"/>
                <w:sz w:val="16"/>
                <w:szCs w:val="16"/>
                <w:lang w:val="ru-RU"/>
              </w:rPr>
              <w:t>)</w:t>
            </w:r>
          </w:p>
        </w:tc>
        <w:tc>
          <w:tcPr>
            <w:tcW w:w="2007"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639"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542"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r>
      <w:tr w:rsidR="00EE33A9" w:rsidRPr="002015F9" w:rsidTr="002015F9">
        <w:trPr>
          <w:trHeight w:val="171"/>
        </w:trPr>
        <w:tc>
          <w:tcPr>
            <w:tcW w:w="518" w:type="dxa"/>
            <w:shd w:val="clear" w:color="000000" w:fill="FFFFFF"/>
            <w:vAlign w:val="center"/>
          </w:tcPr>
          <w:p w:rsidR="00EE33A9" w:rsidRPr="00CE0675" w:rsidRDefault="00EE33A9" w:rsidP="00EE33A9">
            <w:pPr>
              <w:jc w:val="center"/>
              <w:rPr>
                <w:rFonts w:asciiTheme="minorHAnsi" w:hAnsiTheme="minorHAnsi" w:cs="Arial"/>
                <w:b/>
                <w:color w:val="000000"/>
                <w:sz w:val="20"/>
                <w:szCs w:val="20"/>
              </w:rPr>
            </w:pPr>
            <w:r>
              <w:rPr>
                <w:rFonts w:asciiTheme="minorHAnsi" w:hAnsiTheme="minorHAnsi" w:cs="Arial"/>
                <w:b/>
                <w:color w:val="000000"/>
                <w:sz w:val="20"/>
                <w:szCs w:val="20"/>
              </w:rPr>
              <w:t>3</w:t>
            </w:r>
          </w:p>
        </w:tc>
        <w:tc>
          <w:tcPr>
            <w:tcW w:w="5870" w:type="dxa"/>
            <w:shd w:val="clear" w:color="000000" w:fill="FFFFFF"/>
            <w:vAlign w:val="center"/>
          </w:tcPr>
          <w:p w:rsidR="00EE33A9" w:rsidRPr="009B3288" w:rsidRDefault="00EE33A9" w:rsidP="00EE33A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25мм,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4-ЭРС-26</w:t>
            </w:r>
            <w:r w:rsidRPr="009B3288">
              <w:rPr>
                <w:rFonts w:ascii="Calibri" w:hAnsi="Calibri" w:cs="Calibri"/>
                <w:b/>
                <w:bCs/>
                <w:color w:val="002060"/>
                <w:sz w:val="16"/>
                <w:szCs w:val="16"/>
                <w:lang w:val="ru-RU"/>
              </w:rPr>
              <w:t>)</w:t>
            </w:r>
          </w:p>
        </w:tc>
        <w:tc>
          <w:tcPr>
            <w:tcW w:w="2007"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639"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542"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r>
      <w:tr w:rsidR="00EE33A9" w:rsidRPr="002015F9" w:rsidTr="002015F9">
        <w:trPr>
          <w:trHeight w:val="171"/>
        </w:trPr>
        <w:tc>
          <w:tcPr>
            <w:tcW w:w="518" w:type="dxa"/>
            <w:shd w:val="clear" w:color="000000" w:fill="FFFFFF"/>
            <w:vAlign w:val="center"/>
          </w:tcPr>
          <w:p w:rsidR="00EE33A9" w:rsidRPr="00CE0675" w:rsidRDefault="00EE33A9" w:rsidP="00EE33A9">
            <w:pPr>
              <w:jc w:val="center"/>
              <w:rPr>
                <w:rFonts w:asciiTheme="minorHAnsi" w:hAnsiTheme="minorHAnsi" w:cs="Arial"/>
                <w:b/>
                <w:color w:val="000000"/>
                <w:sz w:val="20"/>
                <w:szCs w:val="20"/>
              </w:rPr>
            </w:pPr>
            <w:r>
              <w:rPr>
                <w:rFonts w:asciiTheme="minorHAnsi" w:hAnsiTheme="minorHAnsi" w:cs="Arial"/>
                <w:b/>
                <w:color w:val="000000"/>
                <w:sz w:val="20"/>
                <w:szCs w:val="20"/>
              </w:rPr>
              <w:t>4</w:t>
            </w:r>
          </w:p>
        </w:tc>
        <w:tc>
          <w:tcPr>
            <w:tcW w:w="5870" w:type="dxa"/>
            <w:shd w:val="clear" w:color="000000" w:fill="FFFFFF"/>
            <w:vAlign w:val="center"/>
          </w:tcPr>
          <w:p w:rsidR="00EE33A9" w:rsidRPr="009B3288" w:rsidRDefault="00EE33A9" w:rsidP="00EE33A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32мм,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3-ЭРС-26</w:t>
            </w:r>
            <w:r w:rsidRPr="009B3288">
              <w:rPr>
                <w:rFonts w:ascii="Calibri" w:hAnsi="Calibri" w:cs="Calibri"/>
                <w:b/>
                <w:bCs/>
                <w:color w:val="002060"/>
                <w:sz w:val="16"/>
                <w:szCs w:val="16"/>
                <w:lang w:val="ru-RU"/>
              </w:rPr>
              <w:t>)</w:t>
            </w:r>
          </w:p>
        </w:tc>
        <w:tc>
          <w:tcPr>
            <w:tcW w:w="2007"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639"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542"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r>
      <w:tr w:rsidR="00EE33A9" w:rsidRPr="002015F9" w:rsidTr="002015F9">
        <w:trPr>
          <w:trHeight w:val="171"/>
        </w:trPr>
        <w:tc>
          <w:tcPr>
            <w:tcW w:w="518" w:type="dxa"/>
            <w:shd w:val="clear" w:color="000000" w:fill="FFFFFF"/>
            <w:vAlign w:val="center"/>
          </w:tcPr>
          <w:p w:rsidR="00EE33A9" w:rsidRDefault="00EE33A9" w:rsidP="00EE33A9">
            <w:pPr>
              <w:jc w:val="center"/>
              <w:rPr>
                <w:rFonts w:asciiTheme="minorHAnsi" w:hAnsiTheme="minorHAnsi" w:cs="Arial"/>
                <w:b/>
                <w:color w:val="000000"/>
                <w:sz w:val="20"/>
                <w:szCs w:val="20"/>
              </w:rPr>
            </w:pPr>
            <w:r>
              <w:rPr>
                <w:rFonts w:asciiTheme="minorHAnsi" w:hAnsiTheme="minorHAnsi" w:cs="Arial"/>
                <w:b/>
                <w:color w:val="000000"/>
                <w:sz w:val="20"/>
                <w:szCs w:val="20"/>
              </w:rPr>
              <w:t>5</w:t>
            </w:r>
          </w:p>
        </w:tc>
        <w:tc>
          <w:tcPr>
            <w:tcW w:w="5870" w:type="dxa"/>
            <w:shd w:val="clear" w:color="000000" w:fill="FFFFFF"/>
            <w:vAlign w:val="center"/>
          </w:tcPr>
          <w:p w:rsidR="00EE33A9" w:rsidRPr="009B3288" w:rsidRDefault="00EE33A9" w:rsidP="00EE33A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40мм,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2-ЭРС-26</w:t>
            </w:r>
            <w:r w:rsidRPr="009B3288">
              <w:rPr>
                <w:rFonts w:ascii="Calibri" w:hAnsi="Calibri" w:cs="Calibri"/>
                <w:b/>
                <w:bCs/>
                <w:color w:val="002060"/>
                <w:sz w:val="16"/>
                <w:szCs w:val="16"/>
                <w:lang w:val="ru-RU"/>
              </w:rPr>
              <w:t>)</w:t>
            </w:r>
          </w:p>
        </w:tc>
        <w:tc>
          <w:tcPr>
            <w:tcW w:w="2007"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639"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542"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r>
      <w:tr w:rsidR="00EE33A9" w:rsidRPr="002015F9" w:rsidTr="002015F9">
        <w:trPr>
          <w:trHeight w:val="171"/>
        </w:trPr>
        <w:tc>
          <w:tcPr>
            <w:tcW w:w="518" w:type="dxa"/>
            <w:shd w:val="clear" w:color="000000" w:fill="FFFFFF"/>
            <w:vAlign w:val="center"/>
          </w:tcPr>
          <w:p w:rsidR="00EE33A9" w:rsidRPr="00CE0675" w:rsidRDefault="00EE33A9" w:rsidP="00EE33A9">
            <w:pPr>
              <w:jc w:val="center"/>
              <w:rPr>
                <w:rFonts w:asciiTheme="minorHAnsi" w:hAnsiTheme="minorHAnsi" w:cs="Arial"/>
                <w:b/>
                <w:color w:val="000000"/>
                <w:sz w:val="20"/>
                <w:szCs w:val="20"/>
              </w:rPr>
            </w:pPr>
            <w:r>
              <w:rPr>
                <w:rFonts w:asciiTheme="minorHAnsi" w:hAnsiTheme="minorHAnsi" w:cs="Arial"/>
                <w:b/>
                <w:color w:val="000000"/>
                <w:sz w:val="20"/>
                <w:szCs w:val="20"/>
              </w:rPr>
              <w:t>6</w:t>
            </w:r>
          </w:p>
        </w:tc>
        <w:tc>
          <w:tcPr>
            <w:tcW w:w="5870" w:type="dxa"/>
            <w:shd w:val="clear" w:color="000000" w:fill="FFFFFF"/>
            <w:vAlign w:val="center"/>
          </w:tcPr>
          <w:p w:rsidR="00EE33A9" w:rsidRPr="009B3288" w:rsidRDefault="00EE33A9" w:rsidP="00EE33A9">
            <w:pPr>
              <w:rPr>
                <w:rFonts w:ascii="Calibri" w:hAnsi="Calibri" w:cs="Calibri"/>
                <w:b/>
                <w:bCs/>
                <w:color w:val="002060"/>
                <w:sz w:val="16"/>
                <w:szCs w:val="16"/>
                <w:lang w:val="ru-RU"/>
              </w:rPr>
            </w:pPr>
            <w:r w:rsidRPr="009B3288">
              <w:rPr>
                <w:rFonts w:ascii="Calibri" w:hAnsi="Calibri" w:cs="Calibri"/>
                <w:b/>
                <w:bCs/>
                <w:color w:val="002060"/>
                <w:sz w:val="16"/>
                <w:szCs w:val="16"/>
                <w:lang w:val="ru-RU"/>
              </w:rPr>
              <w:t xml:space="preserve">Кран шаровой, Ду 50мм, Ру 1,6 МПа, мат. корп. ст20, цельносварной, по ГОСТ/ТУ, полнопроходной, кл. герм. "А", кл. исп. У, </w:t>
            </w:r>
            <w:r w:rsidRPr="009B3288">
              <w:rPr>
                <w:rFonts w:ascii="Calibri" w:hAnsi="Calibri" w:cs="Calibri"/>
                <w:b/>
                <w:bCs/>
                <w:color w:val="002060"/>
                <w:sz w:val="16"/>
                <w:szCs w:val="16"/>
                <w:u w:val="single"/>
                <w:lang w:val="ru-RU"/>
              </w:rPr>
              <w:t>надземный</w:t>
            </w:r>
            <w:r w:rsidRPr="009B3288">
              <w:rPr>
                <w:rFonts w:ascii="Calibri" w:hAnsi="Calibri" w:cs="Calibri"/>
                <w:b/>
                <w:bCs/>
                <w:color w:val="002060"/>
                <w:sz w:val="16"/>
                <w:szCs w:val="16"/>
                <w:lang w:val="ru-RU"/>
              </w:rPr>
              <w:t>, муфтовый, ручной, среда - природный газ</w:t>
            </w:r>
            <w:r w:rsidRPr="009B3288">
              <w:rPr>
                <w:rFonts w:ascii="Calibri" w:hAnsi="Calibri" w:cs="Calibri"/>
                <w:b/>
                <w:bCs/>
                <w:color w:val="002060"/>
                <w:sz w:val="16"/>
                <w:szCs w:val="16"/>
                <w:lang w:val="ru-RU"/>
              </w:rPr>
              <w:br/>
              <w:t xml:space="preserve">(остальные параметры по опроснику: </w:t>
            </w:r>
            <w:r w:rsidRPr="009B3288">
              <w:rPr>
                <w:rFonts w:ascii="Calibri" w:hAnsi="Calibri" w:cs="Calibri"/>
                <w:b/>
                <w:bCs/>
                <w:color w:val="FF0000"/>
                <w:sz w:val="16"/>
                <w:szCs w:val="16"/>
                <w:lang w:val="ru-RU"/>
              </w:rPr>
              <w:t>№ 1-ЭРС-26</w:t>
            </w:r>
            <w:r w:rsidRPr="009B3288">
              <w:rPr>
                <w:rFonts w:ascii="Calibri" w:hAnsi="Calibri" w:cs="Calibri"/>
                <w:b/>
                <w:bCs/>
                <w:color w:val="002060"/>
                <w:sz w:val="16"/>
                <w:szCs w:val="16"/>
                <w:lang w:val="ru-RU"/>
              </w:rPr>
              <w:t>)</w:t>
            </w:r>
          </w:p>
        </w:tc>
        <w:tc>
          <w:tcPr>
            <w:tcW w:w="2007"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639"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c>
          <w:tcPr>
            <w:tcW w:w="1542" w:type="dxa"/>
            <w:shd w:val="clear" w:color="000000" w:fill="FFFFFF"/>
            <w:vAlign w:val="center"/>
          </w:tcPr>
          <w:p w:rsidR="00EE33A9" w:rsidRPr="00CE0675" w:rsidRDefault="00EE33A9" w:rsidP="00EE33A9">
            <w:pPr>
              <w:jc w:val="center"/>
              <w:rPr>
                <w:rFonts w:asciiTheme="minorHAnsi" w:hAnsiTheme="minorHAnsi" w:cs="Arial"/>
                <w:b/>
                <w:color w:val="000000"/>
                <w:sz w:val="20"/>
                <w:szCs w:val="20"/>
                <w:lang w:val="ru-RU"/>
              </w:rPr>
            </w:pPr>
          </w:p>
        </w:tc>
      </w:tr>
    </w:tbl>
    <w:bookmarkEnd w:id="0"/>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3"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4"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015F9">
        <w:rPr>
          <w:rFonts w:ascii="Sylfaen" w:hAnsi="Sylfaen" w:cs="Sylfaen"/>
          <w:b/>
          <w:sz w:val="20"/>
          <w:szCs w:val="20"/>
          <w:lang w:val="es-ES"/>
        </w:rPr>
        <w:t>№042/GArm/26_4.3_049/20.01.26</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2015F9"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2015F9">
              <w:rPr>
                <w:b/>
                <w:color w:val="000000"/>
                <w:lang w:val="ru-RU"/>
              </w:rPr>
              <w:t>шаровых кранов диаметром 15-50 мм</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641EA5" w:rsidP="00AD4915">
            <w:pPr>
              <w:spacing w:line="360" w:lineRule="auto"/>
              <w:jc w:val="center"/>
              <w:rPr>
                <w:rFonts w:ascii="Sylfaen" w:hAnsi="Sylfaen" w:cs="Sylfaen"/>
                <w:b/>
              </w:rPr>
            </w:pPr>
            <w:r>
              <w:rPr>
                <w:rFonts w:ascii="Sylfaen" w:hAnsi="Sylfaen"/>
                <w:sz w:val="20"/>
                <w:szCs w:val="20"/>
                <w:lang w:eastAsia="ru-RU"/>
              </w:rPr>
              <w:t>75</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2015F9"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2015F9">
              <w:rPr>
                <w:b/>
                <w:color w:val="000000"/>
                <w:lang w:val="ru-RU"/>
              </w:rPr>
              <w:t>шаровых кранов диаметром 15-50 мм</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015F9">
        <w:rPr>
          <w:rFonts w:ascii="Sylfaen" w:hAnsi="Sylfaen" w:cs="Sylfaen"/>
          <w:b/>
          <w:sz w:val="20"/>
          <w:szCs w:val="20"/>
          <w:lang w:val="es-ES"/>
        </w:rPr>
        <w:t>№042/GArm/26_4.3_049/20.01.26</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2015F9">
        <w:rPr>
          <w:rFonts w:ascii="Sylfaen" w:hAnsi="Sylfaen" w:cs="Sylfaen"/>
          <w:b/>
          <w:sz w:val="20"/>
          <w:szCs w:val="20"/>
          <w:lang w:val="es-ES"/>
        </w:rPr>
        <w:t>№042/GArm/26_4.3_049/20.01.26</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015F9">
        <w:rPr>
          <w:rFonts w:ascii="Sylfaen" w:hAnsi="Sylfaen" w:cs="Sylfaen"/>
          <w:b/>
          <w:sz w:val="20"/>
          <w:szCs w:val="20"/>
          <w:lang w:val="es-ES"/>
        </w:rPr>
        <w:t>№042/GArm/26_4.3_049/20.01.26</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2015F9">
        <w:rPr>
          <w:b/>
          <w:sz w:val="16"/>
          <w:szCs w:val="16"/>
          <w:lang w:val="af-ZA"/>
        </w:rPr>
        <w:t>№042/GArm/26_4.3_049/20.01.26</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015F9">
        <w:rPr>
          <w:b/>
          <w:sz w:val="16"/>
          <w:szCs w:val="16"/>
          <w:lang w:val="af-ZA"/>
        </w:rPr>
        <w:t>№042/GArm/26_4.3_049/20.01.26</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015F9">
        <w:rPr>
          <w:b/>
          <w:sz w:val="16"/>
          <w:szCs w:val="16"/>
          <w:lang w:val="af-ZA"/>
        </w:rPr>
        <w:t>№042/GArm/26_4.3_049/20.01.26</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2015F9">
        <w:rPr>
          <w:b/>
          <w:sz w:val="16"/>
          <w:szCs w:val="16"/>
          <w:lang w:val="af-ZA"/>
        </w:rPr>
        <w:t>№042/GArm/26_4.3_049/20.01.26</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2015F9"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2015F9"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2015F9"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641EA5">
        <w:rPr>
          <w:rFonts w:asciiTheme="minorHAnsi" w:eastAsia="MS Mincho" w:hAnsiTheme="minorHAnsi" w:cstheme="minorHAnsi"/>
          <w:sz w:val="24"/>
          <w:szCs w:val="24"/>
        </w:rPr>
        <w:t>6</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5"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6"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7"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8"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2015F9" w:rsidTr="002015F9">
        <w:trPr>
          <w:trHeight w:val="3366"/>
        </w:trPr>
        <w:tc>
          <w:tcPr>
            <w:tcW w:w="5245" w:type="dxa"/>
          </w:tcPr>
          <w:p w:rsidR="00AF3B0C" w:rsidRPr="006D46F8" w:rsidRDefault="00AF3B0C" w:rsidP="002015F9">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2015F9">
            <w:pPr>
              <w:rPr>
                <w:rFonts w:asciiTheme="minorHAnsi" w:eastAsia="MS Mincho" w:hAnsiTheme="minorHAnsi" w:cstheme="minorHAnsi"/>
                <w:lang w:val="ru-RU"/>
              </w:rPr>
            </w:pPr>
          </w:p>
        </w:tc>
        <w:tc>
          <w:tcPr>
            <w:tcW w:w="4820" w:type="dxa"/>
          </w:tcPr>
          <w:p w:rsidR="00AF3B0C" w:rsidRPr="006D46F8" w:rsidRDefault="00AF3B0C" w:rsidP="002015F9">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2015F9">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2015F9">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2015F9">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2015F9">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2015F9">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9"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2015F9">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2015F9">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2015F9">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2015F9">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2015F9">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2015F9">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2015F9">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2015F9">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2015F9">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2015F9">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2015F9">
            <w:pPr>
              <w:rPr>
                <w:rFonts w:asciiTheme="minorHAnsi" w:hAnsiTheme="minorHAnsi" w:cstheme="minorHAnsi"/>
                <w:lang w:val="ru-RU" w:eastAsia="ru-RU"/>
              </w:rPr>
            </w:pPr>
          </w:p>
          <w:p w:rsidR="00AF3B0C" w:rsidRPr="006D46F8" w:rsidRDefault="00AF3B0C" w:rsidP="002015F9">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2015F9">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2015F9">
            <w:pPr>
              <w:rPr>
                <w:rFonts w:asciiTheme="minorHAnsi" w:hAnsiTheme="minorHAnsi" w:cstheme="minorHAnsi"/>
                <w:b/>
                <w:bCs/>
                <w:lang w:val="ru-RU"/>
              </w:rPr>
            </w:pPr>
          </w:p>
          <w:p w:rsidR="00AF3B0C" w:rsidRPr="006D46F8" w:rsidRDefault="00AF3B0C" w:rsidP="002015F9">
            <w:pPr>
              <w:rPr>
                <w:rFonts w:asciiTheme="minorHAnsi" w:hAnsiTheme="minorHAnsi" w:cstheme="minorHAnsi"/>
                <w:b/>
                <w:bCs/>
                <w:lang w:val="ru-RU"/>
              </w:rPr>
            </w:pPr>
          </w:p>
          <w:p w:rsidR="00AF3B0C" w:rsidRPr="006D46F8" w:rsidRDefault="00AF3B0C" w:rsidP="002015F9">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03A" w:rsidRDefault="001A003A" w:rsidP="005663B2">
      <w:r>
        <w:separator/>
      </w:r>
    </w:p>
  </w:endnote>
  <w:endnote w:type="continuationSeparator" w:id="0">
    <w:p w:rsidR="001A003A" w:rsidRDefault="001A003A"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03A" w:rsidRDefault="001A003A" w:rsidP="005663B2">
      <w:r>
        <w:separator/>
      </w:r>
    </w:p>
  </w:footnote>
  <w:footnote w:type="continuationSeparator" w:id="0">
    <w:p w:rsidR="001A003A" w:rsidRDefault="001A003A"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2"/>
  </w:num>
  <w:num w:numId="10">
    <w:abstractNumId w:val="7"/>
  </w:num>
  <w:num w:numId="11">
    <w:abstractNumId w:val="2"/>
  </w:num>
  <w:num w:numId="12">
    <w:abstractNumId w:val="1"/>
  </w:num>
  <w:num w:numId="13">
    <w:abstractNumId w:val="0"/>
  </w:num>
  <w:num w:numId="14">
    <w:abstractNumId w:val="4"/>
  </w:num>
  <w:num w:numId="1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8" Type="http://schemas.openxmlformats.org/officeDocument/2006/relationships/hyperlink" Target="https://armenia.gazprom.ru/about/man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7EFD1-2DB8-4213-9422-0A763CA1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35</Pages>
  <Words>14367</Words>
  <Characters>81894</Characters>
  <Application>Microsoft Office Word</Application>
  <DocSecurity>0</DocSecurity>
  <Lines>682</Lines>
  <Paragraphs>192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95</cp:revision>
  <cp:lastPrinted>2017-05-25T10:27:00Z</cp:lastPrinted>
  <dcterms:created xsi:type="dcterms:W3CDTF">2021-01-21T07:40:00Z</dcterms:created>
  <dcterms:modified xsi:type="dcterms:W3CDTF">2026-01-20T12:47:00Z</dcterms:modified>
</cp:coreProperties>
</file>